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Ханты-Мансийский автономный округ-Югра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Ханты - Мансийский район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Муниципальное образование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сельское поселение Нялинское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АДМИНИСТРАЦИЯ СЕЛЬСКОГО ПОСЕЛЕНИЯ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ПОСТАНОВЛЕНИЕ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EE4034" w:rsidP="00D53B4F">
      <w:pPr>
        <w:autoSpaceDE w:val="0"/>
        <w:autoSpaceDN w:val="0"/>
        <w:adjustRightInd w:val="0"/>
        <w:rPr>
          <w:rFonts w:eastAsia="Times-Roman"/>
          <w:szCs w:val="28"/>
          <w:lang w:eastAsia="en-US"/>
        </w:rPr>
      </w:pPr>
      <w:r>
        <w:rPr>
          <w:rFonts w:eastAsia="Times-Roman"/>
          <w:szCs w:val="28"/>
          <w:lang w:eastAsia="en-US"/>
        </w:rPr>
        <w:t>от 24</w:t>
      </w:r>
      <w:r w:rsidR="00D53B4F" w:rsidRPr="00D53B4F">
        <w:rPr>
          <w:rFonts w:eastAsia="Times-Roman"/>
          <w:szCs w:val="28"/>
          <w:lang w:eastAsia="en-US"/>
        </w:rPr>
        <w:t>.04.2018 г.                                                                                      №</w:t>
      </w:r>
      <w:r w:rsidR="00C26AB8">
        <w:rPr>
          <w:rFonts w:eastAsia="Times-Roman"/>
          <w:szCs w:val="28"/>
          <w:lang w:eastAsia="en-US"/>
        </w:rPr>
        <w:t xml:space="preserve"> </w:t>
      </w:r>
      <w:r w:rsidR="00D53B4F" w:rsidRPr="00D53B4F">
        <w:rPr>
          <w:rFonts w:eastAsia="Times-Roman"/>
          <w:szCs w:val="28"/>
          <w:lang w:eastAsia="en-US"/>
        </w:rPr>
        <w:t>ПРОЕКТ</w:t>
      </w:r>
    </w:p>
    <w:p w:rsidR="00D53B4F" w:rsidRPr="00D53B4F" w:rsidRDefault="00D53B4F" w:rsidP="00D53B4F">
      <w:pPr>
        <w:autoSpaceDE w:val="0"/>
        <w:autoSpaceDN w:val="0"/>
        <w:adjustRightInd w:val="0"/>
        <w:rPr>
          <w:rFonts w:eastAsia="Times-Italic"/>
          <w:i/>
          <w:iCs/>
          <w:szCs w:val="28"/>
          <w:lang w:eastAsia="en-US"/>
        </w:rPr>
      </w:pPr>
      <w:r w:rsidRPr="00D53B4F">
        <w:rPr>
          <w:rFonts w:eastAsia="Times-Italic"/>
          <w:i/>
          <w:iCs/>
          <w:szCs w:val="28"/>
          <w:lang w:eastAsia="en-US"/>
        </w:rPr>
        <w:t>с. Нялинское</w:t>
      </w:r>
    </w:p>
    <w:p w:rsidR="00854027" w:rsidRPr="00DF66B9" w:rsidRDefault="00854027" w:rsidP="00854027">
      <w:pPr>
        <w:shd w:val="clear" w:color="auto" w:fill="FFFFFF"/>
        <w:rPr>
          <w:szCs w:val="28"/>
        </w:rPr>
      </w:pPr>
    </w:p>
    <w:p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О разработке плана привлечения сил и средств</w:t>
      </w:r>
    </w:p>
    <w:p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для тушения пожаров и проведения аварийно-спасательных</w:t>
      </w:r>
    </w:p>
    <w:p w:rsidR="00854027" w:rsidRPr="00D53B4F" w:rsidRDefault="00D53B4F" w:rsidP="00D53B4F">
      <w:pPr>
        <w:shd w:val="clear" w:color="auto" w:fill="FFFFFF"/>
        <w:rPr>
          <w:szCs w:val="28"/>
        </w:rPr>
      </w:pPr>
      <w:r>
        <w:rPr>
          <w:szCs w:val="28"/>
        </w:rPr>
        <w:t>работ на территории</w:t>
      </w:r>
      <w:r w:rsidR="00854027" w:rsidRPr="00D53B4F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</w:t>
      </w:r>
    </w:p>
    <w:p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и контроле за его выполнением.</w:t>
      </w:r>
    </w:p>
    <w:p w:rsidR="00854027" w:rsidRDefault="00854027" w:rsidP="00D53B4F">
      <w:pPr>
        <w:shd w:val="clear" w:color="auto" w:fill="FFFFFF"/>
        <w:ind w:firstLine="737"/>
        <w:rPr>
          <w:szCs w:val="28"/>
        </w:rPr>
      </w:pPr>
      <w:r w:rsidRPr="00D53B4F">
        <w:rPr>
          <w:szCs w:val="28"/>
        </w:rPr>
        <w:t> </w:t>
      </w:r>
    </w:p>
    <w:p w:rsidR="00854027" w:rsidRPr="00DF66B9" w:rsidRDefault="00045C56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В </w:t>
      </w:r>
      <w:r w:rsidRPr="00045C56">
        <w:rPr>
          <w:szCs w:val="28"/>
        </w:rPr>
        <w:t xml:space="preserve">соответствии с </w:t>
      </w:r>
      <w:r w:rsidR="005E1B53" w:rsidRPr="00045C56">
        <w:rPr>
          <w:szCs w:val="28"/>
        </w:rPr>
        <w:t xml:space="preserve">Федеральным законом от 21.12.1994 </w:t>
      </w:r>
      <w:r w:rsidR="005E1B53">
        <w:rPr>
          <w:szCs w:val="28"/>
        </w:rPr>
        <w:t xml:space="preserve">№ </w:t>
      </w:r>
      <w:r w:rsidR="005E1B53" w:rsidRPr="00045C56">
        <w:rPr>
          <w:szCs w:val="28"/>
        </w:rPr>
        <w:t xml:space="preserve">69-ФЗ </w:t>
      </w:r>
      <w:r w:rsidR="005E1B53">
        <w:rPr>
          <w:szCs w:val="28"/>
        </w:rPr>
        <w:t xml:space="preserve">«О пожарной безопасности», </w:t>
      </w:r>
      <w:r w:rsidRPr="00045C56">
        <w:rPr>
          <w:szCs w:val="28"/>
        </w:rPr>
        <w:t>Федеральным законом от 06.10.200</w:t>
      </w:r>
      <w:r>
        <w:rPr>
          <w:szCs w:val="28"/>
        </w:rPr>
        <w:t xml:space="preserve">3 </w:t>
      </w:r>
      <w:r w:rsidR="005E1B53">
        <w:rPr>
          <w:szCs w:val="28"/>
        </w:rPr>
        <w:t>№</w:t>
      </w:r>
      <w:r>
        <w:rPr>
          <w:szCs w:val="28"/>
        </w:rPr>
        <w:t xml:space="preserve">131-ФЗ </w:t>
      </w:r>
      <w:r w:rsidRPr="00045C56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, </w:t>
      </w:r>
      <w:r w:rsidRPr="00045C56">
        <w:rPr>
          <w:szCs w:val="28"/>
        </w:rPr>
        <w:t xml:space="preserve">Федеральным законом от 22.07.2008 </w:t>
      </w:r>
      <w:r w:rsidR="005E1B53">
        <w:rPr>
          <w:szCs w:val="28"/>
        </w:rPr>
        <w:t xml:space="preserve">№ </w:t>
      </w:r>
      <w:r w:rsidRPr="00045C56">
        <w:rPr>
          <w:szCs w:val="28"/>
        </w:rPr>
        <w:t>123-ФЗ «Технический регламент о тре</w:t>
      </w:r>
      <w:r>
        <w:rPr>
          <w:szCs w:val="28"/>
        </w:rPr>
        <w:t xml:space="preserve">бованиях пожарной безопасности», </w:t>
      </w:r>
      <w:r w:rsidR="00854027" w:rsidRPr="00DF66B9">
        <w:rPr>
          <w:szCs w:val="28"/>
        </w:rPr>
        <w:t>в целях совершенствования организации тушения пожаров на территории сельского поселения</w:t>
      </w:r>
      <w:r>
        <w:rPr>
          <w:szCs w:val="28"/>
        </w:rPr>
        <w:t xml:space="preserve"> Нялинское</w:t>
      </w:r>
      <w:r w:rsidR="00854027" w:rsidRPr="002D76B1">
        <w:rPr>
          <w:bCs/>
          <w:szCs w:val="28"/>
        </w:rPr>
        <w:t>:</w:t>
      </w:r>
    </w:p>
    <w:p w:rsidR="00854027" w:rsidRDefault="00854027" w:rsidP="004D7442">
      <w:pPr>
        <w:shd w:val="clear" w:color="auto" w:fill="FFFFFF"/>
        <w:ind w:firstLine="737"/>
        <w:jc w:val="both"/>
        <w:rPr>
          <w:szCs w:val="28"/>
        </w:rPr>
      </w:pP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1. Установить следующий порядок привлечения сил и средств пожарной охраны на тушение пожаров на территории сельского поселения</w:t>
      </w:r>
      <w:r w:rsidR="00906D52">
        <w:rPr>
          <w:szCs w:val="28"/>
        </w:rPr>
        <w:t xml:space="preserve"> Нялинское</w:t>
      </w:r>
      <w:r w:rsidRPr="00DF66B9">
        <w:rPr>
          <w:szCs w:val="28"/>
        </w:rPr>
        <w:t>: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>.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3. Утвердить план привлечения сил и средств</w:t>
      </w:r>
      <w:r w:rsidR="005D1166">
        <w:rPr>
          <w:szCs w:val="28"/>
        </w:rPr>
        <w:t xml:space="preserve"> </w:t>
      </w:r>
      <w:r w:rsidRPr="00DF66B9">
        <w:rPr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 xml:space="preserve"> (приложение 1).</w:t>
      </w:r>
    </w:p>
    <w:p w:rsidR="00710B34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4. Утвердить по</w:t>
      </w:r>
      <w:r w:rsidR="005D1166">
        <w:rPr>
          <w:szCs w:val="28"/>
        </w:rPr>
        <w:t xml:space="preserve">рядок привлечения сил и средств </w:t>
      </w:r>
      <w:r w:rsidRPr="00DF66B9">
        <w:rPr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 xml:space="preserve"> (приложение 2).</w:t>
      </w:r>
    </w:p>
    <w:p w:rsidR="00710B34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5. Перечень должностных лиц, администрации сельского поселения Нялинское, предприятий, организаций, которые информируются о возникновении пожаров (прило</w:t>
      </w:r>
      <w:bookmarkStart w:id="0" w:name="_GoBack"/>
      <w:bookmarkEnd w:id="0"/>
      <w:r>
        <w:rPr>
          <w:szCs w:val="28"/>
        </w:rPr>
        <w:t>жение 3).</w:t>
      </w:r>
    </w:p>
    <w:p w:rsidR="00710B34" w:rsidRPr="00710B34" w:rsidRDefault="00710B34" w:rsidP="004D7442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Перечень дежурно-диспетчерских служб, которые информируются о возникновении пожаров на территории сельского поселения Нялинское (приложение 4)</w:t>
      </w:r>
    </w:p>
    <w:p w:rsidR="00854027" w:rsidRPr="00DF66B9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7</w:t>
      </w:r>
      <w:r w:rsidR="00854027" w:rsidRPr="00DF66B9">
        <w:rPr>
          <w:szCs w:val="28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854027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8</w:t>
      </w:r>
      <w:r w:rsidR="00854027" w:rsidRPr="00DF66B9">
        <w:rPr>
          <w:szCs w:val="28"/>
        </w:rPr>
        <w:t xml:space="preserve">. Контроль за выполнением настоящего постановления </w:t>
      </w:r>
      <w:r w:rsidR="00854027">
        <w:rPr>
          <w:szCs w:val="28"/>
        </w:rPr>
        <w:t>оставляю за собой</w:t>
      </w:r>
      <w:r w:rsidR="00854027" w:rsidRPr="00DF66B9">
        <w:rPr>
          <w:szCs w:val="28"/>
        </w:rPr>
        <w:t>.</w:t>
      </w:r>
    </w:p>
    <w:p w:rsidR="00D53B4F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:rsidR="00D53B4F" w:rsidRPr="00DF66B9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:rsidR="00854027" w:rsidRDefault="00D53B4F" w:rsidP="004D7442">
      <w:pPr>
        <w:shd w:val="clear" w:color="auto" w:fill="FFFFFF"/>
        <w:rPr>
          <w:szCs w:val="28"/>
        </w:rPr>
      </w:pPr>
      <w:r>
        <w:rPr>
          <w:szCs w:val="28"/>
        </w:rPr>
        <w:t>Глава</w:t>
      </w:r>
      <w:r w:rsidR="00854027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                                            В.М. Коптяев</w:t>
      </w:r>
    </w:p>
    <w:p w:rsidR="00D53B4F" w:rsidRDefault="00D53B4F" w:rsidP="004D7442">
      <w:pPr>
        <w:shd w:val="clear" w:color="auto" w:fill="FFFFFF"/>
        <w:ind w:firstLine="737"/>
        <w:jc w:val="right"/>
        <w:rPr>
          <w:szCs w:val="28"/>
        </w:rPr>
        <w:sectPr w:rsidR="00D53B4F" w:rsidSect="00D53B4F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54027" w:rsidRPr="00DF66B9" w:rsidRDefault="00854027" w:rsidP="00D53B4F">
      <w:pPr>
        <w:shd w:val="clear" w:color="auto" w:fill="FFFFFF"/>
        <w:jc w:val="right"/>
        <w:rPr>
          <w:szCs w:val="28"/>
        </w:rPr>
      </w:pPr>
      <w:r w:rsidRPr="00DF66B9">
        <w:rPr>
          <w:szCs w:val="28"/>
        </w:rPr>
        <w:lastRenderedPageBreak/>
        <w:t>Приложение 1</w:t>
      </w:r>
    </w:p>
    <w:p w:rsidR="00854027" w:rsidRPr="00DF66B9" w:rsidRDefault="00854027" w:rsidP="00854027">
      <w:pPr>
        <w:shd w:val="clear" w:color="auto" w:fill="FFFFFF"/>
        <w:ind w:firstLine="720"/>
        <w:jc w:val="right"/>
        <w:rPr>
          <w:szCs w:val="28"/>
        </w:rPr>
      </w:pPr>
      <w:r w:rsidRPr="00DF66B9">
        <w:rPr>
          <w:szCs w:val="28"/>
        </w:rPr>
        <w:t>к постановлению</w:t>
      </w:r>
    </w:p>
    <w:p w:rsidR="00854027" w:rsidRPr="00DF66B9" w:rsidRDefault="00D53B4F" w:rsidP="00854027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АСП Нялинское</w:t>
      </w:r>
    </w:p>
    <w:p w:rsidR="00854027" w:rsidRPr="00DF66B9" w:rsidRDefault="00D53B4F" w:rsidP="00854027">
      <w:pPr>
        <w:shd w:val="clear" w:color="auto" w:fill="FFFFFF"/>
        <w:ind w:firstLine="720"/>
        <w:jc w:val="right"/>
        <w:rPr>
          <w:szCs w:val="28"/>
        </w:rPr>
      </w:pPr>
      <w:r w:rsidRPr="00DF66B9">
        <w:rPr>
          <w:szCs w:val="28"/>
        </w:rPr>
        <w:t>О</w:t>
      </w:r>
      <w:r w:rsidR="00854027" w:rsidRPr="00DF66B9">
        <w:rPr>
          <w:szCs w:val="28"/>
        </w:rPr>
        <w:t>т</w:t>
      </w:r>
      <w:r w:rsidR="00C26AB8">
        <w:rPr>
          <w:szCs w:val="28"/>
        </w:rPr>
        <w:t xml:space="preserve"> 00.00</w:t>
      </w:r>
      <w:r w:rsidR="00854027">
        <w:rPr>
          <w:szCs w:val="28"/>
        </w:rPr>
        <w:t>.2018</w:t>
      </w:r>
      <w:r w:rsidR="00854027" w:rsidRPr="00DF66B9">
        <w:rPr>
          <w:szCs w:val="28"/>
        </w:rPr>
        <w:t xml:space="preserve"> г.</w:t>
      </w:r>
      <w:r w:rsidR="00854027">
        <w:rPr>
          <w:szCs w:val="28"/>
        </w:rPr>
        <w:t xml:space="preserve"> </w:t>
      </w:r>
      <w:r w:rsidR="00854027" w:rsidRPr="00DF66B9">
        <w:rPr>
          <w:szCs w:val="28"/>
        </w:rPr>
        <w:t xml:space="preserve">№ </w:t>
      </w:r>
      <w:r>
        <w:rPr>
          <w:szCs w:val="28"/>
        </w:rPr>
        <w:t>П</w:t>
      </w:r>
      <w:r w:rsidR="00C26AB8">
        <w:rPr>
          <w:szCs w:val="28"/>
        </w:rPr>
        <w:t>РОЕКТ</w:t>
      </w:r>
    </w:p>
    <w:p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p w:rsidR="00854027" w:rsidRPr="00D6048E" w:rsidRDefault="00854027" w:rsidP="00854027">
      <w:pPr>
        <w:shd w:val="clear" w:color="auto" w:fill="FFFFFF"/>
        <w:ind w:firstLine="720"/>
        <w:jc w:val="center"/>
        <w:rPr>
          <w:szCs w:val="28"/>
        </w:rPr>
      </w:pPr>
      <w:r w:rsidRPr="00D6048E">
        <w:rPr>
          <w:bCs/>
          <w:szCs w:val="28"/>
        </w:rPr>
        <w:t>ПЛАН</w:t>
      </w:r>
    </w:p>
    <w:p w:rsidR="00854027" w:rsidRPr="00D6048E" w:rsidRDefault="00854027" w:rsidP="00133BB4">
      <w:pPr>
        <w:shd w:val="clear" w:color="auto" w:fill="FFFFFF"/>
        <w:ind w:firstLine="720"/>
        <w:rPr>
          <w:szCs w:val="28"/>
        </w:rPr>
      </w:pPr>
      <w:r w:rsidRPr="00D6048E">
        <w:rPr>
          <w:szCs w:val="28"/>
        </w:rPr>
        <w:t>порядка привлечения сил и средств для тушения пожаров</w:t>
      </w:r>
      <w:r w:rsidR="00133BB4">
        <w:rPr>
          <w:szCs w:val="28"/>
        </w:rPr>
        <w:t xml:space="preserve"> </w:t>
      </w:r>
      <w:r w:rsidRPr="00D6048E">
        <w:rPr>
          <w:szCs w:val="28"/>
        </w:rPr>
        <w:t>и проведения аварийно-спасательных работ</w:t>
      </w:r>
    </w:p>
    <w:p w:rsidR="00854027" w:rsidRDefault="00854027" w:rsidP="00854027">
      <w:pPr>
        <w:shd w:val="clear" w:color="auto" w:fill="FFFFFF"/>
        <w:ind w:firstLine="720"/>
        <w:jc w:val="center"/>
        <w:rPr>
          <w:b/>
          <w:szCs w:val="28"/>
        </w:rPr>
      </w:pPr>
      <w:r w:rsidRPr="00D6048E">
        <w:rPr>
          <w:szCs w:val="28"/>
        </w:rPr>
        <w:t>на территории сельского поселения</w:t>
      </w:r>
      <w:r w:rsidR="00D6048E" w:rsidRPr="00D6048E">
        <w:rPr>
          <w:szCs w:val="28"/>
        </w:rPr>
        <w:t xml:space="preserve"> Нялинское</w:t>
      </w:r>
    </w:p>
    <w:p w:rsidR="00854027" w:rsidRDefault="00854027" w:rsidP="00D53B4F">
      <w:pPr>
        <w:shd w:val="clear" w:color="auto" w:fill="FFFFFF"/>
        <w:ind w:firstLine="720"/>
        <w:jc w:val="center"/>
        <w:rPr>
          <w:b/>
          <w:szCs w:val="28"/>
        </w:rPr>
      </w:pP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48"/>
        <w:gridCol w:w="2362"/>
        <w:gridCol w:w="1200"/>
        <w:gridCol w:w="1276"/>
        <w:gridCol w:w="1701"/>
        <w:gridCol w:w="2410"/>
        <w:gridCol w:w="1559"/>
        <w:gridCol w:w="2693"/>
      </w:tblGrid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№ п\п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Наименование населенных пунктов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Способ вызова, сообщения 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(тел.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и другие)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Расстояние до населенного пункта (км)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Техника, привлекаемая для тушения пожаров, по номеру телефона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Техника, привлекаемая для тушения пожаров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Default="00AD185E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организаций,</w:t>
            </w:r>
          </w:p>
          <w:p w:rsidR="00AD185E" w:rsidRDefault="00AD185E" w:rsidP="00133BB4">
            <w:pPr>
              <w:jc w:val="center"/>
              <w:rPr>
                <w:sz w:val="20"/>
              </w:rPr>
            </w:pP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выделяющих технику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Дополнительные силы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с. Нялинское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КУ «Центроспас-Югория» / г. Ханты-Мансийск, ул. Посадская, д.17</w:t>
            </w:r>
          </w:p>
          <w:p w:rsidR="00AD185E" w:rsidRPr="00AD185E" w:rsidRDefault="00AD185E" w:rsidP="004D7442">
            <w:pPr>
              <w:rPr>
                <w:sz w:val="20"/>
              </w:rPr>
            </w:pPr>
            <w:r w:rsidRPr="00AD185E">
              <w:rPr>
                <w:sz w:val="20"/>
              </w:rPr>
              <w:t>Пожарная команда с. Нялинское Пожарной части д. Шапша филиал КУ «Центроспас-Югория» / с. Нялинское, ул. Мира, д.1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8 (3467)37-35-35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В пределах 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Водовозная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АС-машина (</w:t>
            </w:r>
            <w:proofErr w:type="spellStart"/>
            <w:r w:rsidRPr="00AD185E">
              <w:rPr>
                <w:sz w:val="20"/>
              </w:rPr>
              <w:t>вакумник</w:t>
            </w:r>
            <w:proofErr w:type="spellEnd"/>
            <w:r w:rsidRPr="00AD185E">
              <w:rPr>
                <w:sz w:val="20"/>
              </w:rPr>
              <w:t>),</w:t>
            </w:r>
          </w:p>
          <w:p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bookmarkStart w:id="1" w:name="_Hlk487710022"/>
            <w:r w:rsidRPr="00AD185E">
              <w:t>Землеройная техника:</w:t>
            </w:r>
          </w:p>
          <w:bookmarkEnd w:id="1"/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МТЗ-32 - Экскаватор;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ДТ-75 – Бульдозер.</w:t>
            </w:r>
          </w:p>
          <w:p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Подвозная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– Самосвал.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«МТЗ 1529» с бочкой 4 куб.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Машина скорой медицинской помощи УАЗ 396255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МП «ЖЭК-3»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ДПД с. Нялинское – 6чел.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с. Нялинское – 5 чел.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БУ ХМРБ ФАП с. Нялинское, 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3 шт. 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ранцевые огнетушители – 6 шт.</w:t>
            </w:r>
          </w:p>
          <w:p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пожарные рукава 32 шт.</w:t>
            </w:r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922C74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Д. </w:t>
            </w:r>
            <w:proofErr w:type="spellStart"/>
            <w:r w:rsidRPr="00AD185E">
              <w:rPr>
                <w:sz w:val="20"/>
              </w:rPr>
              <w:t>Нялино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. КУ «Центроспас-Югория» / г. Ханты-Мансийск, ул. Посадская, д.17;</w:t>
            </w:r>
          </w:p>
          <w:p w:rsidR="00AD185E" w:rsidRPr="00AD185E" w:rsidRDefault="00AD185E" w:rsidP="004D7442">
            <w:pPr>
              <w:rPr>
                <w:sz w:val="20"/>
              </w:rPr>
            </w:pPr>
            <w:r w:rsidRPr="00AD185E">
              <w:rPr>
                <w:sz w:val="20"/>
              </w:rPr>
              <w:t xml:space="preserve">Пожарная команда с. Нялинское Пожарной части д. Шапша филиал КУ «Центроспас-Югория» </w:t>
            </w:r>
            <w:r w:rsidRPr="00AD185E">
              <w:rPr>
                <w:sz w:val="20"/>
              </w:rPr>
              <w:lastRenderedPageBreak/>
              <w:t>/ с. Нялинское, ул. Мира, д.1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8 (3467)37-35-35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2 км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Техника МП «ЖЭК-3». Водовозная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АС-машина (</w:t>
            </w:r>
            <w:proofErr w:type="spellStart"/>
            <w:r w:rsidRPr="00AD185E">
              <w:rPr>
                <w:sz w:val="20"/>
              </w:rPr>
              <w:t>вакумник</w:t>
            </w:r>
            <w:proofErr w:type="spellEnd"/>
            <w:r w:rsidRPr="00AD185E">
              <w:rPr>
                <w:sz w:val="20"/>
              </w:rPr>
              <w:t>),</w:t>
            </w:r>
          </w:p>
          <w:p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Землеройная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МТЗ-32 - Экскаватор;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ДТ-75 – Бульдозер.</w:t>
            </w:r>
          </w:p>
          <w:p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Подвозная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- Урал – Самосвал.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Default="00AD185E" w:rsidP="00AD185E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МП «ЖЭК-3»</w:t>
            </w:r>
          </w:p>
          <w:p w:rsidR="00AD185E" w:rsidRPr="00AD185E" w:rsidRDefault="00AD185E" w:rsidP="00AD185E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ДПД с. Нялинское – 6чел.;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с. Нялинское – 5 чел.;</w:t>
            </w:r>
          </w:p>
          <w:p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группа;</w:t>
            </w:r>
          </w:p>
          <w:p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3 шт. 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ранцевые огнетушители – 25 шт.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огнетушители – 6 шт.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 xml:space="preserve">пожарные рукава 32 </w:t>
            </w:r>
            <w:proofErr w:type="spellStart"/>
            <w:r w:rsidRPr="00AD185E">
              <w:rPr>
                <w:sz w:val="20"/>
              </w:rPr>
              <w:t>шт</w:t>
            </w:r>
            <w:proofErr w:type="spellEnd"/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п. Пырьях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КУ «Центроспас-Югория» / г. Ханты-Мансийск, ул. Посадская, д.17;</w:t>
            </w:r>
          </w:p>
          <w:p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Пожарная команда п. Пырьях Пожарной части д. Шапша филиал КУ «Центроспас-Югория» / п. Пырьях,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8 (3467) 37-27-05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В пределах 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ГАЗ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1.8-43386/2 куб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1. Землеройная техника: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«МТЗ – 32» - Экскаватор;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«ДТ – 75» - Бульдозер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ДПД п. Пырьях – 4чел.</w:t>
            </w:r>
          </w:p>
          <w:p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п. Пырьях– 5 чел.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п. Пырьях / п. Пырьях,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2 шт. 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ранцевые огнетушители –11 шт.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огнетушители – 10 шт.</w:t>
            </w:r>
          </w:p>
          <w:p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пожарные рукава – 21 шт.</w:t>
            </w:r>
          </w:p>
        </w:tc>
      </w:tr>
      <w:tr w:rsidR="00AD185E" w:rsidRPr="002D76B1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4.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д. Скрипунова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</w:tbl>
    <w:p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p w:rsidR="00854027" w:rsidRDefault="00854027" w:rsidP="00854027">
      <w:pPr>
        <w:shd w:val="clear" w:color="auto" w:fill="FFFFFF"/>
        <w:ind w:firstLine="720"/>
        <w:jc w:val="both"/>
        <w:rPr>
          <w:szCs w:val="28"/>
        </w:rPr>
      </w:pPr>
      <w:r w:rsidRPr="00DF66B9">
        <w:rPr>
          <w:szCs w:val="28"/>
        </w:rPr>
        <w:t>ДПД сельского поселения</w:t>
      </w:r>
      <w:r w:rsidR="00A76D80">
        <w:rPr>
          <w:szCs w:val="28"/>
        </w:rPr>
        <w:t xml:space="preserve"> Нялинское</w:t>
      </w:r>
      <w:r w:rsidRPr="00DF66B9">
        <w:rPr>
          <w:szCs w:val="28"/>
        </w:rPr>
        <w:t xml:space="preserve">: </w:t>
      </w:r>
      <w:r w:rsidR="00A76D80">
        <w:rPr>
          <w:szCs w:val="28"/>
        </w:rPr>
        <w:t>10</w:t>
      </w:r>
      <w:r w:rsidRPr="00DF66B9">
        <w:rPr>
          <w:szCs w:val="28"/>
        </w:rPr>
        <w:t xml:space="preserve"> чел.;</w:t>
      </w:r>
      <w:r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 w:rsidR="00A76D80">
        <w:rPr>
          <w:szCs w:val="28"/>
        </w:rPr>
        <w:t>багор, ведро, топор, 10</w:t>
      </w:r>
      <w:r w:rsidRPr="00DF66B9">
        <w:rPr>
          <w:szCs w:val="28"/>
        </w:rPr>
        <w:t xml:space="preserve"> огнетушителей.</w:t>
      </w:r>
    </w:p>
    <w:p w:rsidR="00A76D80" w:rsidRDefault="00A76D80" w:rsidP="00A76D8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ПМГ</w:t>
      </w:r>
      <w:r w:rsidRPr="00DF66B9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</w:t>
      </w:r>
      <w:r w:rsidRPr="00DF66B9">
        <w:rPr>
          <w:szCs w:val="28"/>
        </w:rPr>
        <w:t xml:space="preserve">: </w:t>
      </w:r>
      <w:r>
        <w:rPr>
          <w:szCs w:val="28"/>
        </w:rPr>
        <w:t>10</w:t>
      </w:r>
      <w:r w:rsidRPr="00DF66B9">
        <w:rPr>
          <w:szCs w:val="28"/>
        </w:rPr>
        <w:t xml:space="preserve"> чел.;</w:t>
      </w:r>
      <w:r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>
        <w:rPr>
          <w:szCs w:val="28"/>
        </w:rPr>
        <w:t>багор, ведро, топор, 10</w:t>
      </w:r>
      <w:r w:rsidRPr="00DF66B9">
        <w:rPr>
          <w:szCs w:val="28"/>
        </w:rPr>
        <w:t xml:space="preserve"> огнетушителей.</w:t>
      </w:r>
    </w:p>
    <w:p w:rsidR="005260D9" w:rsidRDefault="00854027" w:rsidP="005260D9">
      <w:pPr>
        <w:shd w:val="clear" w:color="auto" w:fill="FFFFFF"/>
        <w:ind w:firstLine="720"/>
        <w:jc w:val="both"/>
        <w:rPr>
          <w:szCs w:val="28"/>
        </w:rPr>
        <w:sectPr w:rsidR="005260D9" w:rsidSect="00D53B4F">
          <w:pgSz w:w="16838" w:h="11906" w:orient="landscape"/>
          <w:pgMar w:top="850" w:right="1134" w:bottom="1701" w:left="1134" w:header="720" w:footer="720" w:gutter="0"/>
          <w:cols w:space="720"/>
          <w:docGrid w:linePitch="381"/>
        </w:sectPr>
      </w:pPr>
      <w:r w:rsidRPr="00DF66B9">
        <w:rPr>
          <w:szCs w:val="28"/>
        </w:rPr>
        <w:t>Пожарные формирования организаций, учреждений, независимо от формы собственности средства связи и оповещения,</w:t>
      </w:r>
      <w:r w:rsidR="00095243">
        <w:rPr>
          <w:szCs w:val="28"/>
        </w:rPr>
        <w:t xml:space="preserve"> </w:t>
      </w:r>
      <w:r w:rsidR="00922C74">
        <w:rPr>
          <w:szCs w:val="28"/>
        </w:rPr>
        <w:t>п</w:t>
      </w:r>
      <w:r w:rsidRPr="00DF66B9">
        <w:rPr>
          <w:szCs w:val="28"/>
        </w:rPr>
        <w:t>ротивопожарный инвентарь и оборудование - по согласованию</w:t>
      </w:r>
      <w:r>
        <w:rPr>
          <w:szCs w:val="28"/>
        </w:rPr>
        <w:t>.</w:t>
      </w:r>
    </w:p>
    <w:p w:rsidR="00A76D8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2</w:t>
      </w:r>
    </w:p>
    <w:p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5E1B53">
        <w:rPr>
          <w:szCs w:val="28"/>
        </w:rPr>
        <w:t>00.00</w:t>
      </w:r>
      <w:r w:rsidRPr="00842204">
        <w:rPr>
          <w:szCs w:val="28"/>
        </w:rPr>
        <w:t>.2018 г. № Проект</w:t>
      </w:r>
    </w:p>
    <w:p w:rsidR="00854027" w:rsidRPr="00842204" w:rsidRDefault="00854027" w:rsidP="00842204">
      <w:pPr>
        <w:shd w:val="clear" w:color="auto" w:fill="FFFFFF"/>
        <w:ind w:firstLine="737"/>
        <w:jc w:val="right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Положение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о порядке привлечения сил и средств для тушения пожаров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и проведения аварийно-спасательных работ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на территории сельского поселения</w:t>
      </w:r>
      <w:r w:rsidR="005260D9" w:rsidRPr="00842204">
        <w:rPr>
          <w:b/>
          <w:bCs/>
          <w:szCs w:val="28"/>
        </w:rPr>
        <w:t xml:space="preserve"> Нялинское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1. Общие положения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сельского поселения</w:t>
      </w:r>
      <w:r w:rsidR="00591D29" w:rsidRPr="00842204">
        <w:rPr>
          <w:szCs w:val="28"/>
        </w:rPr>
        <w:t xml:space="preserve"> Нялинское</w:t>
      </w:r>
      <w:r w:rsidRPr="00842204">
        <w:rPr>
          <w:szCs w:val="28"/>
        </w:rPr>
        <w:t>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1.2. Для тушения пожаров и проведения аварийно-спасательных работ на территории сельского поселения </w:t>
      </w:r>
      <w:r w:rsidR="00A76D80" w:rsidRPr="00842204">
        <w:rPr>
          <w:szCs w:val="28"/>
        </w:rPr>
        <w:t xml:space="preserve">Нялинское </w:t>
      </w:r>
      <w:r w:rsidRPr="00842204">
        <w:rPr>
          <w:szCs w:val="28"/>
        </w:rPr>
        <w:t>привлекаются следующие силы: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подразделение районной противопожарной службы</w:t>
      </w:r>
      <w:r w:rsidR="00A76D80" w:rsidRPr="00842204">
        <w:rPr>
          <w:szCs w:val="28"/>
        </w:rPr>
        <w:t xml:space="preserve"> КУ «ЦСЮ»</w:t>
      </w:r>
      <w:r w:rsidRPr="00842204">
        <w:rPr>
          <w:szCs w:val="28"/>
        </w:rPr>
        <w:t>;</w:t>
      </w:r>
    </w:p>
    <w:p w:rsidR="00854027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подразделения добровольной пожарной охраны;</w:t>
      </w:r>
    </w:p>
    <w:p w:rsidR="001E7B20" w:rsidRPr="00842204" w:rsidRDefault="001E7B20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- подразделение патрульно-маневренной группы</w:t>
      </w:r>
      <w:r w:rsidR="00095243">
        <w:rPr>
          <w:szCs w:val="28"/>
        </w:rPr>
        <w:t>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противопожарные формирования организаций;</w:t>
      </w:r>
    </w:p>
    <w:p w:rsidR="00095243" w:rsidRDefault="00854027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 w:rsidRPr="00842204">
        <w:rPr>
          <w:szCs w:val="28"/>
        </w:rPr>
        <w:t>- аварийно-спасательные формирования организаций</w:t>
      </w:r>
      <w:r w:rsidR="00095243">
        <w:rPr>
          <w:szCs w:val="28"/>
        </w:rPr>
        <w:t>;</w:t>
      </w:r>
      <w:r w:rsidR="00095243" w:rsidRPr="00842204">
        <w:rPr>
          <w:sz w:val="24"/>
          <w:szCs w:val="24"/>
        </w:rPr>
        <w:t xml:space="preserve"> </w:t>
      </w:r>
    </w:p>
    <w:p w:rsidR="00854027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медицинский состав </w:t>
      </w:r>
      <w:r w:rsidRPr="00095243">
        <w:rPr>
          <w:szCs w:val="28"/>
        </w:rPr>
        <w:t>БУ ХМРБ ФАП с. Нялинское, БУ ХМРБ ФАП п. Пырьях;</w:t>
      </w:r>
    </w:p>
    <w:p w:rsidR="005963ED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="00C26AB8">
        <w:rPr>
          <w:szCs w:val="28"/>
        </w:rPr>
        <w:t xml:space="preserve">техника </w:t>
      </w:r>
      <w:r>
        <w:rPr>
          <w:szCs w:val="28"/>
        </w:rPr>
        <w:t xml:space="preserve">МП </w:t>
      </w:r>
      <w:r w:rsidR="00C26AB8">
        <w:rPr>
          <w:szCs w:val="28"/>
        </w:rPr>
        <w:t>«</w:t>
      </w:r>
      <w:r>
        <w:rPr>
          <w:szCs w:val="28"/>
        </w:rPr>
        <w:t>ЖЭК – 3</w:t>
      </w:r>
      <w:r w:rsidR="005963ED">
        <w:rPr>
          <w:szCs w:val="28"/>
        </w:rPr>
        <w:t>»</w:t>
      </w:r>
      <w:r>
        <w:rPr>
          <w:szCs w:val="28"/>
        </w:rPr>
        <w:t xml:space="preserve"> </w:t>
      </w:r>
      <w:r w:rsidR="005963ED">
        <w:rPr>
          <w:szCs w:val="28"/>
        </w:rPr>
        <w:t>участков с. Нялинское и п. Пырьях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При возникновении пожаров и других чрезвычайных ситуаций на объектах жизнеобеспечения поселения руководитель </w:t>
      </w:r>
      <w:r w:rsidR="005260D9" w:rsidRPr="00842204">
        <w:rPr>
          <w:szCs w:val="28"/>
        </w:rPr>
        <w:t xml:space="preserve">КУ «ЦСЮ» </w:t>
      </w:r>
      <w:r w:rsidRPr="00842204">
        <w:rPr>
          <w:szCs w:val="28"/>
        </w:rPr>
        <w:t>муниципального района направляет к месту пожара аварийно-техническую бригаду.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Для тушения пожаров и проведения аварийно-спасательных работ на территории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>привлекаются следующие средства: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пожарная и специальная техника;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средства связи;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огнетушащие вещества, находящиеся на вооружении в подразделениях пожарной охраны;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842204">
        <w:rPr>
          <w:szCs w:val="28"/>
        </w:rPr>
        <w:t>водоподающая</w:t>
      </w:r>
      <w:proofErr w:type="spellEnd"/>
      <w:r w:rsidRPr="00842204">
        <w:rPr>
          <w:szCs w:val="28"/>
        </w:rPr>
        <w:t xml:space="preserve"> техника организаций, представляемая на безвозмездной основе.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1.3. Для тушения пожаров используются все источники водоснабжения (</w:t>
      </w:r>
      <w:proofErr w:type="spellStart"/>
      <w:r w:rsidRPr="00842204">
        <w:rPr>
          <w:szCs w:val="28"/>
        </w:rPr>
        <w:t>водообеспечения</w:t>
      </w:r>
      <w:proofErr w:type="spellEnd"/>
      <w:r w:rsidRPr="00842204">
        <w:rPr>
          <w:szCs w:val="28"/>
        </w:rPr>
        <w:t>) организаций, независимо от форм собственности и назначения, на безвозмездной основе.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1.4. Руководители организаций обязаны: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lastRenderedPageBreak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оказывать содействие пожарной охране при тушении пожара;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здании, сооружении и иных объектах организаций;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сообщать в пожарную охрану о состоянии дорог и изменении подъездов к объекту.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szCs w:val="28"/>
        </w:rPr>
        <w:t> 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b/>
          <w:bCs/>
          <w:szCs w:val="28"/>
        </w:rPr>
        <w:t>2. Порядок привлечения сил и средств на тушение пожаров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2.2. Порядок привл</w:t>
      </w:r>
      <w:r w:rsidR="005260D9" w:rsidRPr="00842204">
        <w:rPr>
          <w:szCs w:val="28"/>
        </w:rPr>
        <w:t>ечения сил и средств в границах</w:t>
      </w:r>
      <w:r w:rsidRPr="00842204">
        <w:rPr>
          <w:szCs w:val="28"/>
        </w:rPr>
        <w:t xml:space="preserve">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 xml:space="preserve">утверждается </w:t>
      </w:r>
      <w:r w:rsidR="005963ED">
        <w:rPr>
          <w:szCs w:val="28"/>
        </w:rPr>
        <w:t>г</w:t>
      </w:r>
      <w:r w:rsidRPr="00842204">
        <w:rPr>
          <w:szCs w:val="28"/>
        </w:rPr>
        <w:t>лавой сельского поселения</w:t>
      </w:r>
      <w:r w:rsidR="005260D9" w:rsidRPr="00842204">
        <w:rPr>
          <w:szCs w:val="28"/>
        </w:rPr>
        <w:t xml:space="preserve"> Нялинское</w:t>
      </w:r>
      <w:r w:rsidRPr="00842204">
        <w:rPr>
          <w:szCs w:val="28"/>
        </w:rPr>
        <w:t>, на объектах – руководителем объекта.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>и (или) обслуживающие данную территорию. Корректировка Планов проводится по мере необходимости.</w:t>
      </w:r>
    </w:p>
    <w:p w:rsidR="002F681F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</w:t>
      </w:r>
      <w:r w:rsidR="005260D9" w:rsidRPr="00842204">
        <w:rPr>
          <w:szCs w:val="28"/>
        </w:rPr>
        <w:t xml:space="preserve"> Нялинское</w:t>
      </w:r>
      <w:r w:rsidRPr="00842204">
        <w:rPr>
          <w:szCs w:val="28"/>
        </w:rPr>
        <w:t xml:space="preserve"> осуществляет в установленном порядке</w:t>
      </w:r>
      <w:r w:rsidR="002F681F">
        <w:rPr>
          <w:szCs w:val="28"/>
        </w:rPr>
        <w:t>:</w:t>
      </w:r>
    </w:p>
    <w:p w:rsidR="002F681F" w:rsidRDefault="00854027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 w:rsidRPr="00842204">
        <w:rPr>
          <w:szCs w:val="28"/>
        </w:rPr>
        <w:t xml:space="preserve"> </w:t>
      </w:r>
      <w:r w:rsidR="002F681F">
        <w:rPr>
          <w:szCs w:val="28"/>
        </w:rPr>
        <w:t xml:space="preserve">- </w:t>
      </w:r>
      <w:r w:rsidR="005963ED">
        <w:rPr>
          <w:szCs w:val="28"/>
        </w:rPr>
        <w:t>н</w:t>
      </w:r>
      <w:r w:rsidR="005963ED" w:rsidRPr="005963ED">
        <w:rPr>
          <w:szCs w:val="28"/>
        </w:rPr>
        <w:t xml:space="preserve">ачальник </w:t>
      </w:r>
      <w:r w:rsidR="005963ED">
        <w:rPr>
          <w:szCs w:val="28"/>
        </w:rPr>
        <w:t>п</w:t>
      </w:r>
      <w:r w:rsidR="005963ED" w:rsidRPr="005963ED">
        <w:rPr>
          <w:szCs w:val="28"/>
        </w:rPr>
        <w:t>ожарн</w:t>
      </w:r>
      <w:r w:rsidR="002F681F">
        <w:rPr>
          <w:szCs w:val="28"/>
        </w:rPr>
        <w:t>ой</w:t>
      </w:r>
      <w:r w:rsidR="005963ED" w:rsidRPr="005963ED">
        <w:rPr>
          <w:szCs w:val="28"/>
        </w:rPr>
        <w:t xml:space="preserve"> команд</w:t>
      </w:r>
      <w:r w:rsidR="002F681F">
        <w:rPr>
          <w:szCs w:val="28"/>
        </w:rPr>
        <w:t>ы</w:t>
      </w:r>
      <w:r w:rsidR="005963ED" w:rsidRPr="005963ED">
        <w:rPr>
          <w:szCs w:val="28"/>
        </w:rPr>
        <w:t xml:space="preserve"> с. Нялинское Пожарной части д. Шапша филиал КУ «Центроспас-</w:t>
      </w:r>
      <w:r w:rsidR="002F681F" w:rsidRPr="005963ED">
        <w:rPr>
          <w:szCs w:val="28"/>
        </w:rPr>
        <w:t>Югория</w:t>
      </w:r>
      <w:r w:rsidR="002F681F">
        <w:rPr>
          <w:szCs w:val="28"/>
        </w:rPr>
        <w:t>;</w:t>
      </w:r>
    </w:p>
    <w:p w:rsidR="005963ED" w:rsidRPr="005963ED" w:rsidRDefault="002F681F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Pr="002F681F">
        <w:rPr>
          <w:szCs w:val="28"/>
        </w:rPr>
        <w:t>начальник пожарной команды п. Пырьях Пожарной части д. Шапша филиал КУ «Центроспас-Югория»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lastRenderedPageBreak/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который управляет на принципах единоначалия личным составом и </w:t>
      </w:r>
      <w:r w:rsidR="002F681F" w:rsidRPr="00842204">
        <w:rPr>
          <w:szCs w:val="28"/>
        </w:rPr>
        <w:t>техникой пожарной охраны,</w:t>
      </w:r>
      <w:r w:rsidRPr="00842204">
        <w:rPr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5260D9" w:rsidRPr="00842204">
        <w:rPr>
          <w:szCs w:val="28"/>
        </w:rPr>
        <w:t>гарнизона (должностное лицо КУ «ЦСЮ»</w:t>
      </w:r>
      <w:r w:rsidRPr="00842204">
        <w:rPr>
          <w:szCs w:val="28"/>
        </w:rPr>
        <w:t xml:space="preserve">) совместно с </w:t>
      </w:r>
      <w:r w:rsidR="002F681F">
        <w:rPr>
          <w:szCs w:val="28"/>
        </w:rPr>
        <w:t>г</w:t>
      </w:r>
      <w:r w:rsidRPr="00842204">
        <w:rPr>
          <w:szCs w:val="28"/>
        </w:rPr>
        <w:t>лавой</w:t>
      </w:r>
      <w:r w:rsidR="005260D9" w:rsidRPr="00842204">
        <w:rPr>
          <w:szCs w:val="28"/>
        </w:rPr>
        <w:t xml:space="preserve"> сельского поселения</w:t>
      </w:r>
      <w:r w:rsidRPr="00842204">
        <w:rPr>
          <w:szCs w:val="28"/>
        </w:rPr>
        <w:t xml:space="preserve">, </w:t>
      </w:r>
      <w:r w:rsidR="00906D52" w:rsidRPr="00842204">
        <w:rPr>
          <w:szCs w:val="28"/>
        </w:rPr>
        <w:t xml:space="preserve">комиссией КЧС и ОПБ </w:t>
      </w:r>
      <w:r w:rsidRPr="00842204">
        <w:rPr>
          <w:szCs w:val="28"/>
        </w:rPr>
        <w:t>сельского поселения, принимают меры по привлечению дополнительных сил и средств других противопожарных подразделений и организаций.</w:t>
      </w:r>
    </w:p>
    <w:p w:rsidR="00CC0800" w:rsidRPr="00842204" w:rsidRDefault="00854027" w:rsidP="00842204">
      <w:pPr>
        <w:shd w:val="clear" w:color="auto" w:fill="FFFFFF"/>
        <w:ind w:firstLine="737"/>
        <w:jc w:val="both"/>
        <w:rPr>
          <w:szCs w:val="28"/>
        </w:rPr>
        <w:sectPr w:rsidR="00CC0800" w:rsidRPr="00842204" w:rsidSect="0084220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r w:rsidRPr="00842204">
        <w:rPr>
          <w:szCs w:val="28"/>
        </w:rPr>
        <w:t>2.10. Выезд сл</w:t>
      </w:r>
      <w:r w:rsidR="00906D52" w:rsidRPr="00842204">
        <w:rPr>
          <w:szCs w:val="28"/>
        </w:rPr>
        <w:t>едственной оперативной группы по</w:t>
      </w:r>
      <w:r w:rsidRPr="00842204">
        <w:rPr>
          <w:szCs w:val="28"/>
        </w:rPr>
        <w:t>лиции к месту пожара осуществляется в соответств</w:t>
      </w:r>
      <w:r w:rsidR="00842204">
        <w:rPr>
          <w:szCs w:val="28"/>
        </w:rPr>
        <w:t xml:space="preserve">ии с приказами и инструкциями о </w:t>
      </w:r>
      <w:r w:rsidRPr="00842204">
        <w:rPr>
          <w:szCs w:val="28"/>
        </w:rPr>
        <w:t>взаимодействии в установленном порядке.</w:t>
      </w:r>
    </w:p>
    <w:p w:rsidR="00CC080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3</w:t>
      </w:r>
    </w:p>
    <w:p w:rsidR="00CC0800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:rsidR="00CC0800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:rsidR="00922C74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5963ED">
        <w:rPr>
          <w:szCs w:val="28"/>
        </w:rPr>
        <w:t>00.00</w:t>
      </w:r>
      <w:r w:rsidRPr="00842204">
        <w:rPr>
          <w:szCs w:val="28"/>
        </w:rPr>
        <w:t>.2018 г. № Проект</w:t>
      </w:r>
    </w:p>
    <w:p w:rsidR="00CC0800" w:rsidRPr="00842204" w:rsidRDefault="00CC0800" w:rsidP="00842204">
      <w:pPr>
        <w:shd w:val="clear" w:color="auto" w:fill="FFFFFF"/>
        <w:ind w:firstLine="720"/>
        <w:jc w:val="both"/>
        <w:rPr>
          <w:szCs w:val="28"/>
        </w:rPr>
      </w:pPr>
    </w:p>
    <w:p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D7442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должност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ных лиц 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842204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>я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 Нялинское</w:t>
      </w:r>
      <w:r w:rsidR="00136376" w:rsidRPr="0084220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предприятий, организаций,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</w:p>
    <w:p w:rsidR="00CC0800" w:rsidRPr="00842204" w:rsidRDefault="00604B53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CC0800" w:rsidRPr="00842204">
        <w:rPr>
          <w:rFonts w:ascii="Times New Roman" w:hAnsi="Times New Roman" w:cs="Times New Roman"/>
          <w:b w:val="0"/>
          <w:sz w:val="28"/>
          <w:szCs w:val="28"/>
        </w:rPr>
        <w:t xml:space="preserve"> информируются о возникновении пожаров</w:t>
      </w:r>
    </w:p>
    <w:p w:rsidR="00CC0800" w:rsidRPr="00842204" w:rsidRDefault="00CC0800" w:rsidP="008422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36" w:type="dxa"/>
        <w:tblInd w:w="-252" w:type="dxa"/>
        <w:tblLook w:val="01E0" w:firstRow="1" w:lastRow="1" w:firstColumn="1" w:lastColumn="1" w:noHBand="0" w:noVBand="0"/>
      </w:tblPr>
      <w:tblGrid>
        <w:gridCol w:w="593"/>
        <w:gridCol w:w="1799"/>
        <w:gridCol w:w="3363"/>
        <w:gridCol w:w="1980"/>
        <w:gridCol w:w="2101"/>
      </w:tblGrid>
      <w:tr w:rsidR="00CC0800" w:rsidRPr="00842204" w:rsidTr="004D7442">
        <w:trPr>
          <w:trHeight w:val="323"/>
        </w:trPr>
        <w:tc>
          <w:tcPr>
            <w:tcW w:w="594" w:type="dxa"/>
            <w:vMerge w:val="restart"/>
          </w:tcPr>
          <w:p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9" w:type="dxa"/>
            <w:vMerge w:val="restart"/>
          </w:tcPr>
          <w:p w:rsidR="00CC0800" w:rsidRPr="00842204" w:rsidRDefault="00604B53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4" w:type="dxa"/>
            <w:vMerge w:val="restart"/>
          </w:tcPr>
          <w:p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089" w:type="dxa"/>
            <w:gridSpan w:val="2"/>
          </w:tcPr>
          <w:p w:rsidR="00CC0800" w:rsidRPr="00842204" w:rsidRDefault="00CC0800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2105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Коптяев Валерий Михайлович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37-35-25</w:t>
            </w:r>
          </w:p>
        </w:tc>
        <w:tc>
          <w:tcPr>
            <w:tcW w:w="2105" w:type="dxa"/>
          </w:tcPr>
          <w:p w:rsidR="00136376" w:rsidRPr="00842204" w:rsidRDefault="00095243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36-89-74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Мурасов Андрей Михайлович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Мастер участка МП «ЖЭК-3» с. Нялинское</w:t>
            </w:r>
          </w:p>
        </w:tc>
        <w:tc>
          <w:tcPr>
            <w:tcW w:w="198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36376" w:rsidRPr="00842204" w:rsidRDefault="001E7B2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89505000361</w:t>
            </w:r>
          </w:p>
          <w:p w:rsidR="00136376" w:rsidRPr="00842204" w:rsidRDefault="00136376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Купчук Владимир Васильевич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Мастер участка МП «ЖЭК-3» п. Пырьях</w:t>
            </w:r>
          </w:p>
        </w:tc>
        <w:tc>
          <w:tcPr>
            <w:tcW w:w="1984" w:type="dxa"/>
          </w:tcPr>
          <w:p w:rsidR="00136376" w:rsidRPr="00842204" w:rsidRDefault="005963ED" w:rsidP="005963E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37-27-14</w:t>
            </w:r>
          </w:p>
        </w:tc>
        <w:tc>
          <w:tcPr>
            <w:tcW w:w="2105" w:type="dxa"/>
          </w:tcPr>
          <w:p w:rsidR="00136376" w:rsidRPr="00842204" w:rsidRDefault="00095243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89048728849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Гайнов Андрей Владимирович</w:t>
            </w:r>
          </w:p>
        </w:tc>
        <w:tc>
          <w:tcPr>
            <w:tcW w:w="3374" w:type="dxa"/>
          </w:tcPr>
          <w:p w:rsidR="00136376" w:rsidRPr="00842204" w:rsidRDefault="00136376" w:rsidP="001E7B2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Заведующий БУ ХМРБ ФАП с. Нялинское,</w:t>
            </w:r>
          </w:p>
        </w:tc>
        <w:tc>
          <w:tcPr>
            <w:tcW w:w="198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37-35-71</w:t>
            </w:r>
          </w:p>
        </w:tc>
        <w:tc>
          <w:tcPr>
            <w:tcW w:w="2105" w:type="dxa"/>
          </w:tcPr>
          <w:p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89527217858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Ишингулова У.А.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БУ ХМРБ ФАП п. Пырьях / п. Пырьях,</w:t>
            </w:r>
          </w:p>
        </w:tc>
        <w:tc>
          <w:tcPr>
            <w:tcW w:w="198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(3467)37-27-07</w:t>
            </w:r>
          </w:p>
        </w:tc>
        <w:tc>
          <w:tcPr>
            <w:tcW w:w="2105" w:type="dxa"/>
          </w:tcPr>
          <w:p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89028145635</w:t>
            </w:r>
          </w:p>
        </w:tc>
      </w:tr>
      <w:tr w:rsidR="001E7B20" w:rsidRPr="00842204" w:rsidTr="004D7442">
        <w:trPr>
          <w:trHeight w:val="86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Семенов Сергей Степанович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Электромонтер АО «ЮТЭК-ХМР» в с. Нялинское</w:t>
            </w:r>
          </w:p>
        </w:tc>
        <w:tc>
          <w:tcPr>
            <w:tcW w:w="198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36376" w:rsidRPr="00842204" w:rsidRDefault="001E7B2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89088820274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9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Клюшин Владимир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3ED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АО «ЮТЭК-ХМР» в </w:t>
            </w:r>
          </w:p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1984" w:type="dxa"/>
          </w:tcPr>
          <w:p w:rsidR="00136376" w:rsidRPr="00842204" w:rsidRDefault="00136376" w:rsidP="005963E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963ED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89088813577, </w:t>
            </w:r>
          </w:p>
          <w:p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37-27-71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r w:rsidR="0084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20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proofErr w:type="spellEnd"/>
            <w:r w:rsidR="0084220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с. Нялинское Пожарной части д. Шапша филиал КУ «Центроспас-Югория» / с. Нялинское, ул. Мира, д 1</w:t>
            </w:r>
          </w:p>
        </w:tc>
        <w:tc>
          <w:tcPr>
            <w:tcW w:w="1984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136376" w:rsidRPr="00842204" w:rsidRDefault="001E7B2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89088803316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9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А.А.</w:t>
            </w:r>
          </w:p>
        </w:tc>
        <w:tc>
          <w:tcPr>
            <w:tcW w:w="3374" w:type="dxa"/>
          </w:tcPr>
          <w:p w:rsidR="00136376" w:rsidRPr="00842204" w:rsidRDefault="002F681F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3190102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п. Пырьях Пожарной части д. Шапша филиал КУ «Центроспас-Югория»</w:t>
            </w:r>
            <w:bookmarkEnd w:id="2"/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/ п. Пырьях</w:t>
            </w:r>
          </w:p>
        </w:tc>
        <w:tc>
          <w:tcPr>
            <w:tcW w:w="1984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37-27-05</w:t>
            </w:r>
          </w:p>
        </w:tc>
        <w:tc>
          <w:tcPr>
            <w:tcW w:w="2105" w:type="dxa"/>
          </w:tcPr>
          <w:p w:rsidR="00136376" w:rsidRPr="00842204" w:rsidRDefault="00C26AB8" w:rsidP="00C2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89044801802</w:t>
            </w: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Зеленская Елена Тимофеевна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ХМР «СОШ с. Нялинское им. Героя Сов.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Сюза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В.Ф.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» / с. Нялинское, ул. Труда, 24</w:t>
            </w:r>
          </w:p>
        </w:tc>
        <w:tc>
          <w:tcPr>
            <w:tcW w:w="1984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Вера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  <w:proofErr w:type="spellEnd"/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ХМР ООШ п. Пырьях / п. Пырьях, ул.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Набережная, д.4</w:t>
            </w:r>
          </w:p>
        </w:tc>
        <w:tc>
          <w:tcPr>
            <w:tcW w:w="1984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79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Вера Викторовна </w:t>
            </w:r>
          </w:p>
        </w:tc>
        <w:tc>
          <w:tcPr>
            <w:tcW w:w="337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Заведующая МКДОУ ХМР «Детский сад «КОЛОБОК» п. Пырьях», ул. Набережная, д.19</w:t>
            </w:r>
          </w:p>
        </w:tc>
        <w:tc>
          <w:tcPr>
            <w:tcW w:w="1984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:rsidTr="004D7442">
        <w:trPr>
          <w:trHeight w:val="322"/>
        </w:trPr>
        <w:tc>
          <w:tcPr>
            <w:tcW w:w="594" w:type="dxa"/>
          </w:tcPr>
          <w:p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9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Владимирович</w:t>
            </w:r>
          </w:p>
        </w:tc>
        <w:tc>
          <w:tcPr>
            <w:tcW w:w="3374" w:type="dxa"/>
          </w:tcPr>
          <w:p w:rsidR="004D7442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Директор КОУ «Кадетская школа-интернат», ул. Яброва, 5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2" w:rsidRPr="00842204" w:rsidTr="004D7442">
        <w:trPr>
          <w:trHeight w:val="322"/>
        </w:trPr>
        <w:tc>
          <w:tcPr>
            <w:tcW w:w="594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9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Пожидаев Владимир Валерьевич</w:t>
            </w:r>
          </w:p>
        </w:tc>
        <w:tc>
          <w:tcPr>
            <w:tcW w:w="3374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пункт </w:t>
            </w:r>
          </w:p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полиции / с. Нялинское, ул. Мира, д.11</w:t>
            </w:r>
          </w:p>
        </w:tc>
        <w:tc>
          <w:tcPr>
            <w:tcW w:w="1984" w:type="dxa"/>
          </w:tcPr>
          <w:p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4D7442" w:rsidRPr="00842204" w:rsidRDefault="001E7B2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89824105206</w:t>
            </w:r>
          </w:p>
        </w:tc>
      </w:tr>
      <w:tr w:rsidR="004D7442" w:rsidRPr="00842204" w:rsidTr="004D7442">
        <w:trPr>
          <w:trHeight w:val="322"/>
        </w:trPr>
        <w:tc>
          <w:tcPr>
            <w:tcW w:w="594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9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3374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Узел связи ПАО «Ростелеком» / с. Нялинское, ул. Мира, 71</w:t>
            </w:r>
          </w:p>
        </w:tc>
        <w:tc>
          <w:tcPr>
            <w:tcW w:w="1984" w:type="dxa"/>
          </w:tcPr>
          <w:p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4D7442" w:rsidRPr="00842204" w:rsidRDefault="001E7B2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89048723856</w:t>
            </w:r>
          </w:p>
        </w:tc>
      </w:tr>
      <w:tr w:rsidR="004D7442" w:rsidRPr="00842204" w:rsidTr="004D7442">
        <w:trPr>
          <w:trHeight w:val="322"/>
        </w:trPr>
        <w:tc>
          <w:tcPr>
            <w:tcW w:w="594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79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Самбурский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</w:t>
            </w:r>
            <w:r w:rsidR="00842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762D">
              <w:rPr>
                <w:rFonts w:ascii="Times New Roman" w:hAnsi="Times New Roman" w:cs="Times New Roman"/>
                <w:sz w:val="24"/>
                <w:szCs w:val="24"/>
              </w:rPr>
              <w:t>сее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374" w:type="dxa"/>
          </w:tcPr>
          <w:p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Узел связи ПАО «Ростелеком» / п. Пырьях</w:t>
            </w:r>
          </w:p>
        </w:tc>
        <w:tc>
          <w:tcPr>
            <w:tcW w:w="1984" w:type="dxa"/>
          </w:tcPr>
          <w:p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4D7442" w:rsidRPr="00842204" w:rsidRDefault="00E5762D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89527218555</w:t>
            </w:r>
          </w:p>
        </w:tc>
      </w:tr>
    </w:tbl>
    <w:p w:rsidR="00CC0800" w:rsidRPr="00842204" w:rsidRDefault="00CC0800" w:rsidP="00842204">
      <w:pPr>
        <w:shd w:val="clear" w:color="auto" w:fill="FFFFFF"/>
        <w:jc w:val="both"/>
        <w:rPr>
          <w:sz w:val="24"/>
          <w:szCs w:val="24"/>
        </w:rPr>
        <w:sectPr w:rsidR="00CC0800" w:rsidRPr="00842204" w:rsidSect="0084220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136376" w:rsidRPr="00842204" w:rsidRDefault="00136376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4</w:t>
      </w:r>
    </w:p>
    <w:p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5963ED">
        <w:rPr>
          <w:szCs w:val="28"/>
        </w:rPr>
        <w:t>00.00</w:t>
      </w:r>
      <w:r w:rsidRPr="00842204">
        <w:rPr>
          <w:szCs w:val="28"/>
        </w:rPr>
        <w:t>.2018 г. № Проект</w:t>
      </w:r>
    </w:p>
    <w:p w:rsidR="00136376" w:rsidRPr="00842204" w:rsidRDefault="00136376" w:rsidP="008422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Дежурно-диспетчерских служб, которые информируются</w:t>
      </w: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пожаров на территории </w:t>
      </w: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сельского поселения Нялинское</w:t>
      </w:r>
    </w:p>
    <w:p w:rsidR="00136376" w:rsidRPr="00842204" w:rsidRDefault="00136376" w:rsidP="0084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51"/>
        <w:gridCol w:w="2549"/>
      </w:tblGrid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телефонов</w:t>
            </w:r>
          </w:p>
        </w:tc>
      </w:tr>
      <w:tr w:rsidR="00136376" w:rsidRPr="00842204" w:rsidTr="001363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33-04-01;</w:t>
            </w:r>
          </w:p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33-66-87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Пожарная команда с. Нялинское Пожарной части д. Шапша филиал КУ «Центроспас-Югория» / с. Нялинское, ул. Мира, д 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37-35-35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Пожарная команда п. Пырьях Пожарной части д. Шапша филиал КУ «Центроспас-Югория» / п. Пырьях,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37-27-05</w:t>
            </w:r>
          </w:p>
        </w:tc>
      </w:tr>
    </w:tbl>
    <w:p w:rsidR="008A60B7" w:rsidRPr="00842204" w:rsidRDefault="008A60B7" w:rsidP="00842204">
      <w:pPr>
        <w:rPr>
          <w:sz w:val="24"/>
          <w:szCs w:val="24"/>
        </w:rPr>
      </w:pPr>
    </w:p>
    <w:sectPr w:rsidR="008A60B7" w:rsidRPr="00842204" w:rsidSect="0084220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BB3EE5"/>
    <w:multiLevelType w:val="multilevel"/>
    <w:tmpl w:val="9BDA9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7"/>
    <w:rsid w:val="00045C56"/>
    <w:rsid w:val="000722F9"/>
    <w:rsid w:val="00095243"/>
    <w:rsid w:val="000975FB"/>
    <w:rsid w:val="000E50FC"/>
    <w:rsid w:val="00133BB4"/>
    <w:rsid w:val="00136376"/>
    <w:rsid w:val="00161BD0"/>
    <w:rsid w:val="001E7B20"/>
    <w:rsid w:val="002E5932"/>
    <w:rsid w:val="002F681F"/>
    <w:rsid w:val="004D7442"/>
    <w:rsid w:val="005260D9"/>
    <w:rsid w:val="00591D29"/>
    <w:rsid w:val="005963ED"/>
    <w:rsid w:val="005D1166"/>
    <w:rsid w:val="005E1B53"/>
    <w:rsid w:val="00604B53"/>
    <w:rsid w:val="00710B34"/>
    <w:rsid w:val="00842204"/>
    <w:rsid w:val="00854027"/>
    <w:rsid w:val="008A60B7"/>
    <w:rsid w:val="00906D52"/>
    <w:rsid w:val="00922C74"/>
    <w:rsid w:val="00A76D80"/>
    <w:rsid w:val="00AD185E"/>
    <w:rsid w:val="00C26AB8"/>
    <w:rsid w:val="00C33A78"/>
    <w:rsid w:val="00CC0800"/>
    <w:rsid w:val="00D53B4F"/>
    <w:rsid w:val="00D6048E"/>
    <w:rsid w:val="00DA0EFE"/>
    <w:rsid w:val="00E02068"/>
    <w:rsid w:val="00E3066B"/>
    <w:rsid w:val="00E5762D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F8DE-E8C8-475C-9485-E52B8F0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2018-06-07T10:14:00Z</dcterms:created>
  <dcterms:modified xsi:type="dcterms:W3CDTF">2018-06-07T10:14:00Z</dcterms:modified>
</cp:coreProperties>
</file>